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92C1" w14:textId="270736BB" w:rsidR="00BA7C45" w:rsidRDefault="00BA7C45" w:rsidP="00336171">
      <w:pPr>
        <w:spacing w:line="276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A36A27A" wp14:editId="1C374B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44190" cy="561975"/>
            <wp:effectExtent l="0" t="0" r="3810" b="0"/>
            <wp:wrapTopAndBottom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B634D" w14:textId="547A18EF" w:rsidR="003C701C" w:rsidRDefault="003C701C" w:rsidP="00336171">
      <w:pPr>
        <w:spacing w:line="276" w:lineRule="auto"/>
        <w:rPr>
          <w:rFonts w:ascii="Bariol Bold" w:eastAsia="Times New Roman" w:hAnsi="Bariol Bold" w:cstheme="minorHAnsi"/>
          <w:b/>
          <w:bCs/>
          <w:sz w:val="52"/>
          <w:szCs w:val="52"/>
          <w:lang w:eastAsia="en-GB"/>
        </w:rPr>
      </w:pPr>
      <w:r w:rsidRPr="003C701C">
        <w:rPr>
          <w:rFonts w:ascii="Bariol Bold" w:eastAsia="Times New Roman" w:hAnsi="Bariol Bold" w:cstheme="minorHAnsi"/>
          <w:b/>
          <w:bCs/>
          <w:sz w:val="52"/>
          <w:szCs w:val="52"/>
          <w:lang w:eastAsia="en-GB"/>
        </w:rPr>
        <w:t>MyEVS Sustainability Statement 2020 to 2021</w:t>
      </w:r>
    </w:p>
    <w:p w14:paraId="1199E7AD" w14:textId="5859A566" w:rsidR="00BF684E" w:rsidRDefault="00BF684E" w:rsidP="00336171">
      <w:pPr>
        <w:spacing w:line="276" w:lineRule="auto"/>
        <w:rPr>
          <w:rFonts w:ascii="Bariol Regular" w:eastAsia="Times New Roman" w:hAnsi="Bariol Regular" w:cstheme="minorHAnsi"/>
          <w:sz w:val="28"/>
          <w:szCs w:val="28"/>
          <w:lang w:eastAsia="en-GB"/>
        </w:rPr>
      </w:pPr>
    </w:p>
    <w:p w14:paraId="4A92611B" w14:textId="069A88DA" w:rsidR="00EC0C16" w:rsidRDefault="005D24AC" w:rsidP="00336171">
      <w:pPr>
        <w:spacing w:line="276" w:lineRule="auto"/>
        <w:rPr>
          <w:rFonts w:ascii="Bariol Regular" w:eastAsia="Times New Roman" w:hAnsi="Bariol Regular" w:cstheme="minorHAnsi"/>
          <w:sz w:val="28"/>
          <w:szCs w:val="28"/>
          <w:lang w:eastAsia="en-GB"/>
        </w:rPr>
      </w:pP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MyEVS are committed to </w:t>
      </w:r>
      <w:r w:rsidR="007644C7">
        <w:rPr>
          <w:rFonts w:ascii="Bariol Regular" w:eastAsia="Times New Roman" w:hAnsi="Bariol Regular" w:cstheme="minorHAnsi"/>
          <w:sz w:val="28"/>
          <w:szCs w:val="28"/>
          <w:lang w:eastAsia="en-GB"/>
        </w:rPr>
        <w:t>contributing to the UK Government’s aim of achieving net</w:t>
      </w:r>
      <w:r w:rsidR="006868D5">
        <w:rPr>
          <w:rFonts w:ascii="Bariol Regular" w:eastAsia="Times New Roman" w:hAnsi="Bariol Regular" w:cstheme="minorHAnsi"/>
          <w:sz w:val="28"/>
          <w:szCs w:val="28"/>
          <w:lang w:eastAsia="en-GB"/>
        </w:rPr>
        <w:t>-zero by 2050</w:t>
      </w:r>
      <w:r w:rsidR="0069086D">
        <w:rPr>
          <w:rFonts w:ascii="Bariol Regular" w:eastAsia="Times New Roman" w:hAnsi="Bariol Regular" w:cstheme="minorHAnsi"/>
          <w:sz w:val="28"/>
          <w:szCs w:val="28"/>
          <w:lang w:eastAsia="en-GB"/>
        </w:rPr>
        <w:t>. We will</w:t>
      </w:r>
      <w:r w:rsidR="002320C7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achieve</w:t>
      </w:r>
      <w:r w:rsidR="0069086D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this</w:t>
      </w:r>
      <w:r w:rsidR="00BF684E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  <w:r w:rsidR="0069086D">
        <w:rPr>
          <w:rFonts w:ascii="Bariol Regular" w:eastAsia="Times New Roman" w:hAnsi="Bariol Regular" w:cstheme="minorHAnsi"/>
          <w:sz w:val="28"/>
          <w:szCs w:val="28"/>
          <w:lang w:eastAsia="en-GB"/>
        </w:rPr>
        <w:t>by</w:t>
      </w:r>
      <w:r w:rsidR="000F4ACF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  <w:r w:rsidR="00983D95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reducing </w:t>
      </w:r>
      <w:r w:rsidR="00EB2A5B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our </w:t>
      </w:r>
      <w:r w:rsidR="001D6A36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environmental impact </w:t>
      </w:r>
      <w:r w:rsidR="00264E39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and </w:t>
      </w:r>
      <w:r w:rsidR="00C90322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promoting </w:t>
      </w:r>
      <w:r w:rsidR="00264E39">
        <w:rPr>
          <w:rFonts w:ascii="Bariol Regular" w:eastAsia="Times New Roman" w:hAnsi="Bariol Regular" w:cstheme="minorHAnsi"/>
          <w:sz w:val="28"/>
          <w:szCs w:val="28"/>
          <w:lang w:eastAsia="en-GB"/>
        </w:rPr>
        <w:t>sustainability</w:t>
      </w:r>
      <w:r w:rsidR="00EB2A5B">
        <w:rPr>
          <w:rFonts w:ascii="Bariol Regular" w:eastAsia="Times New Roman" w:hAnsi="Bariol Regular" w:cstheme="minorHAnsi"/>
          <w:sz w:val="28"/>
          <w:szCs w:val="28"/>
          <w:lang w:eastAsia="en-GB"/>
        </w:rPr>
        <w:t>,</w:t>
      </w:r>
      <w:r w:rsidR="00264E39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  <w:r w:rsidR="001D6A36">
        <w:rPr>
          <w:rFonts w:ascii="Bariol Regular" w:eastAsia="Times New Roman" w:hAnsi="Bariol Regular" w:cstheme="minorHAnsi"/>
          <w:sz w:val="28"/>
          <w:szCs w:val="28"/>
          <w:lang w:eastAsia="en-GB"/>
        </w:rPr>
        <w:t>both operationally and through the products and services</w:t>
      </w:r>
      <w:r w:rsidR="00A01BD9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we offer. </w:t>
      </w:r>
    </w:p>
    <w:p w14:paraId="6DF4E171" w14:textId="77777777" w:rsidR="00EC0C16" w:rsidRDefault="00EC0C16" w:rsidP="00336171">
      <w:pPr>
        <w:spacing w:line="276" w:lineRule="auto"/>
        <w:rPr>
          <w:rFonts w:ascii="Bariol Regular" w:eastAsia="Times New Roman" w:hAnsi="Bariol Regular" w:cstheme="minorHAnsi"/>
          <w:sz w:val="28"/>
          <w:szCs w:val="28"/>
          <w:lang w:eastAsia="en-GB"/>
        </w:rPr>
      </w:pPr>
    </w:p>
    <w:p w14:paraId="022B13D3" w14:textId="4354210E" w:rsidR="00BF684E" w:rsidRPr="003C701C" w:rsidRDefault="00995FFF" w:rsidP="00336171">
      <w:pPr>
        <w:spacing w:line="276" w:lineRule="auto"/>
        <w:rPr>
          <w:rFonts w:ascii="Bariol Regular" w:eastAsia="Times New Roman" w:hAnsi="Bariol Regular" w:cstheme="minorHAnsi"/>
          <w:sz w:val="28"/>
          <w:szCs w:val="28"/>
          <w:lang w:eastAsia="en-GB"/>
        </w:rPr>
      </w:pP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>We</w:t>
      </w:r>
      <w:r w:rsidR="00BC298C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have focused on X key </w:t>
      </w:r>
      <w:r w:rsidR="0052380E">
        <w:rPr>
          <w:rFonts w:ascii="Bariol Regular" w:eastAsia="Times New Roman" w:hAnsi="Bariol Regular" w:cstheme="minorHAnsi"/>
          <w:sz w:val="28"/>
          <w:szCs w:val="28"/>
          <w:lang w:eastAsia="en-GB"/>
        </w:rPr>
        <w:t>areas</w:t>
      </w:r>
      <w:r w:rsidR="00BC298C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  <w:r w:rsidR="00EC617B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across our </w:t>
      </w:r>
      <w:r w:rsidR="00021E92">
        <w:rPr>
          <w:rFonts w:ascii="Bariol Regular" w:eastAsia="Times New Roman" w:hAnsi="Bariol Regular" w:cstheme="minorHAnsi"/>
          <w:sz w:val="28"/>
          <w:szCs w:val="28"/>
          <w:lang w:eastAsia="en-GB"/>
        </w:rPr>
        <w:t>business</w:t>
      </w:r>
      <w:r w:rsidR="00EC617B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  <w:r w:rsidR="00B91EA6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that </w:t>
      </w:r>
      <w:r w:rsidR="006579EA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will </w:t>
      </w:r>
      <w:r w:rsidR="00B91EA6">
        <w:rPr>
          <w:rFonts w:ascii="Bariol Regular" w:eastAsia="Times New Roman" w:hAnsi="Bariol Regular" w:cstheme="minorHAnsi"/>
          <w:sz w:val="28"/>
          <w:szCs w:val="28"/>
          <w:lang w:eastAsia="en-GB"/>
        </w:rPr>
        <w:t>help</w:t>
      </w:r>
      <w:r w:rsidR="00BD0B31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us</w:t>
      </w:r>
      <w:r w:rsidR="00B91EA6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  <w:r w:rsidR="00723E56">
        <w:rPr>
          <w:rFonts w:ascii="Bariol Regular" w:eastAsia="Times New Roman" w:hAnsi="Bariol Regular" w:cstheme="minorHAnsi"/>
          <w:sz w:val="28"/>
          <w:szCs w:val="28"/>
          <w:lang w:eastAsia="en-GB"/>
        </w:rPr>
        <w:t>achieve the goal of reaching net-zero by 2050:</w:t>
      </w:r>
    </w:p>
    <w:p w14:paraId="1E10E6E9" w14:textId="77777777" w:rsidR="00EC617B" w:rsidRPr="00EC617B" w:rsidRDefault="00EC617B" w:rsidP="00336171">
      <w:pPr>
        <w:spacing w:line="276" w:lineRule="auto"/>
        <w:rPr>
          <w:rFonts w:eastAsia="Times New Roman" w:cstheme="minorHAnsi"/>
          <w:lang w:eastAsia="en-GB"/>
        </w:rPr>
      </w:pPr>
    </w:p>
    <w:p w14:paraId="4FCE82AD" w14:textId="119FB0E9" w:rsidR="004007F2" w:rsidRDefault="004007F2" w:rsidP="00336171">
      <w:pPr>
        <w:pStyle w:val="ListParagraph"/>
        <w:numPr>
          <w:ilvl w:val="0"/>
          <w:numId w:val="3"/>
        </w:numPr>
        <w:spacing w:line="276" w:lineRule="auto"/>
        <w:rPr>
          <w:rFonts w:ascii="Bariol Regular" w:eastAsia="Times New Roman" w:hAnsi="Bariol Regular" w:cstheme="minorHAnsi"/>
          <w:sz w:val="28"/>
          <w:szCs w:val="28"/>
          <w:lang w:eastAsia="en-GB"/>
        </w:rPr>
      </w:pPr>
      <w:r w:rsidRPr="003C701C">
        <w:rPr>
          <w:rFonts w:ascii="Bariol Regular" w:eastAsia="Times New Roman" w:hAnsi="Bariol Regular" w:cstheme="minorHAnsi"/>
          <w:sz w:val="28"/>
          <w:szCs w:val="28"/>
          <w:lang w:eastAsia="en-GB"/>
        </w:rPr>
        <w:t>Waste –</w:t>
      </w:r>
      <w:r w:rsidR="00007600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We</w:t>
      </w:r>
      <w:r w:rsidR="00684A1F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  <w:r w:rsidR="00451CB9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prevent unnecessary </w:t>
      </w:r>
      <w:r w:rsidR="005871C7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office </w:t>
      </w:r>
      <w:r w:rsidR="00451CB9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waste by </w:t>
      </w:r>
      <w:r w:rsidR="009A6208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increasing the use of electronic documents in place of hard copies and by </w:t>
      </w:r>
      <w:r w:rsidR="00077D18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avoiding the use of paper </w:t>
      </w:r>
      <w:r w:rsidR="00A87AEA">
        <w:rPr>
          <w:rFonts w:ascii="Bariol Regular" w:eastAsia="Times New Roman" w:hAnsi="Bariol Regular" w:cstheme="minorHAnsi"/>
          <w:sz w:val="28"/>
          <w:szCs w:val="28"/>
          <w:lang w:eastAsia="en-GB"/>
        </w:rPr>
        <w:t>wherever possible</w:t>
      </w:r>
      <w:r w:rsidR="007058C6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and through the promotion of recycling, both in and out of the office.</w:t>
      </w:r>
      <w:r w:rsidR="00825316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</w:p>
    <w:p w14:paraId="4256878F" w14:textId="15B7122B" w:rsidR="00563252" w:rsidRDefault="00563252" w:rsidP="00336171">
      <w:pPr>
        <w:pStyle w:val="ListParagraph"/>
        <w:numPr>
          <w:ilvl w:val="0"/>
          <w:numId w:val="3"/>
        </w:numPr>
        <w:spacing w:line="276" w:lineRule="auto"/>
        <w:rPr>
          <w:rFonts w:ascii="Bariol Regular" w:eastAsia="Times New Roman" w:hAnsi="Bariol Regular" w:cstheme="minorHAnsi"/>
          <w:sz w:val="28"/>
          <w:szCs w:val="28"/>
          <w:lang w:eastAsia="en-GB"/>
        </w:rPr>
      </w:pPr>
      <w:r w:rsidRPr="003C701C">
        <w:rPr>
          <w:rFonts w:ascii="Bariol Regular" w:eastAsia="Times New Roman" w:hAnsi="Bariol Regular" w:cstheme="minorHAnsi"/>
          <w:sz w:val="28"/>
          <w:szCs w:val="28"/>
          <w:lang w:eastAsia="en-GB"/>
        </w:rPr>
        <w:t>Transport –</w:t>
      </w: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We reduce the impact of staff travel by promoting working from home and </w:t>
      </w:r>
      <w:r w:rsidR="00A9537F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opting for </w:t>
      </w:r>
      <w:r w:rsidR="00D50072">
        <w:rPr>
          <w:rFonts w:ascii="Bariol Regular" w:eastAsia="Times New Roman" w:hAnsi="Bariol Regular" w:cstheme="minorHAnsi"/>
          <w:sz w:val="28"/>
          <w:szCs w:val="28"/>
          <w:lang w:eastAsia="en-GB"/>
        </w:rPr>
        <w:t>online</w:t>
      </w: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meetings</w:t>
      </w:r>
      <w:r w:rsidR="00B05E2C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where possible</w:t>
      </w: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>. When travel is a necessity, we promote more sustainable modes of transport, either through the use of electric vehicles, car sharing,</w:t>
      </w:r>
      <w:r w:rsidR="006637F2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the use of</w:t>
      </w: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public transport, or walking and cycling.</w:t>
      </w:r>
    </w:p>
    <w:p w14:paraId="750981CE" w14:textId="77777777" w:rsidR="00B05E2C" w:rsidRPr="003C701C" w:rsidRDefault="00B05E2C" w:rsidP="00336171">
      <w:pPr>
        <w:pStyle w:val="ListParagraph"/>
        <w:numPr>
          <w:ilvl w:val="0"/>
          <w:numId w:val="3"/>
        </w:numPr>
        <w:spacing w:line="276" w:lineRule="auto"/>
        <w:rPr>
          <w:rFonts w:ascii="Bariol Regular" w:eastAsia="Times New Roman" w:hAnsi="Bariol Regular" w:cstheme="minorHAnsi"/>
          <w:sz w:val="28"/>
          <w:szCs w:val="28"/>
          <w:lang w:eastAsia="en-GB"/>
        </w:rPr>
      </w:pP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>Products and Services – Through our product and service offerings, we help users and organisations make more sustainable decisions when it comes to installing EV charging infrastructure and charging management.</w:t>
      </w:r>
    </w:p>
    <w:p w14:paraId="60ACF199" w14:textId="641D3F2D" w:rsidR="00563252" w:rsidRDefault="00563252" w:rsidP="00336171">
      <w:pPr>
        <w:pStyle w:val="ListParagraph"/>
        <w:numPr>
          <w:ilvl w:val="0"/>
          <w:numId w:val="3"/>
        </w:numPr>
        <w:spacing w:line="276" w:lineRule="auto"/>
        <w:rPr>
          <w:rFonts w:ascii="Bariol Regular" w:eastAsia="Times New Roman" w:hAnsi="Bariol Regular" w:cstheme="minorHAnsi"/>
          <w:sz w:val="28"/>
          <w:szCs w:val="28"/>
          <w:lang w:eastAsia="en-GB"/>
        </w:rPr>
      </w:pP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>Purchasing and P</w:t>
      </w:r>
      <w:r w:rsidR="00581DC9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rocurement – </w:t>
      </w:r>
      <w:r w:rsidR="00347B87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We ensure our suppliers </w:t>
      </w:r>
      <w:r w:rsidR="002D7763">
        <w:rPr>
          <w:rFonts w:ascii="Bariol Regular" w:eastAsia="Times New Roman" w:hAnsi="Bariol Regular" w:cstheme="minorHAnsi"/>
          <w:sz w:val="28"/>
          <w:szCs w:val="28"/>
          <w:lang w:eastAsia="en-GB"/>
        </w:rPr>
        <w:t>hold similar values to ours</w:t>
      </w:r>
      <w:r w:rsidR="00E27F86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, </w:t>
      </w:r>
      <w:r w:rsidR="001D1D5B">
        <w:rPr>
          <w:rFonts w:ascii="Bariol Regular" w:eastAsia="Times New Roman" w:hAnsi="Bariol Regular" w:cstheme="minorHAnsi"/>
          <w:sz w:val="28"/>
          <w:szCs w:val="28"/>
          <w:lang w:eastAsia="en-GB"/>
        </w:rPr>
        <w:t>while</w:t>
      </w:r>
      <w:r w:rsidR="00E27F86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  <w:r w:rsidR="002D7763">
        <w:rPr>
          <w:rFonts w:ascii="Bariol Regular" w:eastAsia="Times New Roman" w:hAnsi="Bariol Regular" w:cstheme="minorHAnsi"/>
          <w:sz w:val="28"/>
          <w:szCs w:val="28"/>
          <w:lang w:eastAsia="en-GB"/>
        </w:rPr>
        <w:t>p</w:t>
      </w:r>
      <w:r w:rsidR="00C47C88">
        <w:rPr>
          <w:rFonts w:ascii="Bariol Regular" w:eastAsia="Times New Roman" w:hAnsi="Bariol Regular" w:cstheme="minorHAnsi"/>
          <w:sz w:val="28"/>
          <w:szCs w:val="28"/>
          <w:lang w:eastAsia="en-GB"/>
        </w:rPr>
        <w:t>rodu</w:t>
      </w:r>
      <w:r w:rsidR="001D1D5B">
        <w:rPr>
          <w:rFonts w:ascii="Bariol Regular" w:eastAsia="Times New Roman" w:hAnsi="Bariol Regular" w:cstheme="minorHAnsi"/>
          <w:sz w:val="28"/>
          <w:szCs w:val="28"/>
          <w:lang w:eastAsia="en-GB"/>
        </w:rPr>
        <w:t>c</w:t>
      </w:r>
      <w:r w:rsidR="00E27F86">
        <w:rPr>
          <w:rFonts w:ascii="Bariol Regular" w:eastAsia="Times New Roman" w:hAnsi="Bariol Regular" w:cstheme="minorHAnsi"/>
          <w:sz w:val="28"/>
          <w:szCs w:val="28"/>
          <w:lang w:eastAsia="en-GB"/>
        </w:rPr>
        <w:t>ing</w:t>
      </w:r>
      <w:r w:rsidR="00C47C88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quality, environmentally friendly products</w:t>
      </w:r>
      <w:r w:rsidR="00C14ADC">
        <w:rPr>
          <w:rFonts w:ascii="Bariol Regular" w:eastAsia="Times New Roman" w:hAnsi="Bariol Regular" w:cstheme="minorHAnsi"/>
          <w:sz w:val="28"/>
          <w:szCs w:val="28"/>
          <w:lang w:eastAsia="en-GB"/>
        </w:rPr>
        <w:t>.</w:t>
      </w:r>
    </w:p>
    <w:p w14:paraId="7994A1CA" w14:textId="501C685E" w:rsidR="00D57429" w:rsidRDefault="00D57429" w:rsidP="00336171">
      <w:pPr>
        <w:pStyle w:val="ListParagraph"/>
        <w:numPr>
          <w:ilvl w:val="0"/>
          <w:numId w:val="3"/>
        </w:numPr>
        <w:spacing w:line="276" w:lineRule="auto"/>
        <w:rPr>
          <w:rFonts w:ascii="Bariol Regular" w:eastAsia="Times New Roman" w:hAnsi="Bariol Regular" w:cstheme="minorHAnsi"/>
          <w:sz w:val="28"/>
          <w:szCs w:val="28"/>
          <w:lang w:eastAsia="en-GB"/>
        </w:rPr>
      </w:pP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>Community</w:t>
      </w:r>
      <w:r w:rsidR="001470B5">
        <w:rPr>
          <w:rFonts w:ascii="Bariol Regular" w:eastAsia="Times New Roman" w:hAnsi="Bariol Regular" w:cstheme="minorHAnsi"/>
          <w:sz w:val="28"/>
          <w:szCs w:val="28"/>
          <w:lang w:eastAsia="en-GB"/>
        </w:rPr>
        <w:t>–</w:t>
      </w: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  <w:r w:rsidR="001470B5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We work </w:t>
      </w:r>
      <w:r w:rsidR="00DD103D">
        <w:rPr>
          <w:rFonts w:ascii="Bariol Regular" w:eastAsia="Times New Roman" w:hAnsi="Bariol Regular" w:cstheme="minorHAnsi"/>
          <w:sz w:val="28"/>
          <w:szCs w:val="28"/>
          <w:lang w:eastAsia="en-GB"/>
        </w:rPr>
        <w:t>with</w:t>
      </w:r>
      <w:r w:rsidR="001470B5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our local communities</w:t>
      </w:r>
      <w:r w:rsidR="002E4BBA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to help raise awareness of environmental issues </w:t>
      </w:r>
      <w:r w:rsidR="001014D5">
        <w:rPr>
          <w:rFonts w:ascii="Bariol Regular" w:eastAsia="Times New Roman" w:hAnsi="Bariol Regular" w:cstheme="minorHAnsi"/>
          <w:sz w:val="28"/>
          <w:szCs w:val="28"/>
          <w:lang w:eastAsia="en-GB"/>
        </w:rPr>
        <w:t>and drive sustainability</w:t>
      </w:r>
      <w:r w:rsidR="00A23642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through </w:t>
      </w:r>
      <w:r w:rsidR="003F64EC">
        <w:rPr>
          <w:rFonts w:ascii="Bariol Regular" w:eastAsia="Times New Roman" w:hAnsi="Bariol Regular" w:cstheme="minorHAnsi"/>
          <w:sz w:val="28"/>
          <w:szCs w:val="28"/>
          <w:lang w:eastAsia="en-GB"/>
        </w:rPr>
        <w:t>workshops and events.</w:t>
      </w:r>
    </w:p>
    <w:p w14:paraId="71EB087F" w14:textId="71C0A3B1" w:rsidR="00C91457" w:rsidRDefault="00C91457" w:rsidP="00336171">
      <w:pPr>
        <w:pStyle w:val="ListParagraph"/>
        <w:numPr>
          <w:ilvl w:val="0"/>
          <w:numId w:val="3"/>
        </w:numPr>
        <w:spacing w:line="276" w:lineRule="auto"/>
        <w:rPr>
          <w:rFonts w:ascii="Bariol Regular" w:eastAsia="Times New Roman" w:hAnsi="Bariol Regular" w:cstheme="minorHAnsi"/>
          <w:sz w:val="28"/>
          <w:szCs w:val="28"/>
          <w:lang w:eastAsia="en-GB"/>
        </w:rPr>
      </w:pP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Innovation – MyEVS are </w:t>
      </w:r>
      <w:r w:rsidR="002648D1">
        <w:rPr>
          <w:rFonts w:ascii="Bariol Regular" w:eastAsia="Times New Roman" w:hAnsi="Bariol Regular" w:cstheme="minorHAnsi"/>
          <w:sz w:val="28"/>
          <w:szCs w:val="28"/>
          <w:lang w:eastAsia="en-GB"/>
        </w:rPr>
        <w:t>involved in constant</w:t>
      </w: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 </w:t>
      </w:r>
      <w:r w:rsidR="002648D1">
        <w:rPr>
          <w:rFonts w:ascii="Bariol Regular" w:eastAsia="Times New Roman" w:hAnsi="Bariol Regular" w:cstheme="minorHAnsi"/>
          <w:sz w:val="28"/>
          <w:szCs w:val="28"/>
          <w:lang w:eastAsia="en-GB"/>
        </w:rPr>
        <w:t>innovation</w:t>
      </w:r>
      <w:r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. Through </w:t>
      </w:r>
      <w:r w:rsidR="002648D1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this, we </w:t>
      </w:r>
      <w:r w:rsidR="00017AC1">
        <w:rPr>
          <w:rFonts w:ascii="Bariol Regular" w:eastAsia="Times New Roman" w:hAnsi="Bariol Regular" w:cstheme="minorHAnsi"/>
          <w:sz w:val="28"/>
          <w:szCs w:val="28"/>
          <w:lang w:eastAsia="en-GB"/>
        </w:rPr>
        <w:t xml:space="preserve">deliver new </w:t>
      </w:r>
      <w:r w:rsidR="00AF7A5D">
        <w:rPr>
          <w:rFonts w:ascii="Bariol Regular" w:eastAsia="Times New Roman" w:hAnsi="Bariol Regular" w:cstheme="minorHAnsi"/>
          <w:sz w:val="28"/>
          <w:szCs w:val="28"/>
          <w:lang w:eastAsia="en-GB"/>
        </w:rPr>
        <w:t>technologies that have a positive impact on the environment.</w:t>
      </w:r>
    </w:p>
    <w:sectPr w:rsidR="00C91457" w:rsidSect="004E33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iol Bold">
    <w:altName w:val="Bariol Bold"/>
    <w:panose1 w:val="02000506040000020003"/>
    <w:charset w:val="00"/>
    <w:family w:val="auto"/>
    <w:pitch w:val="variable"/>
    <w:sig w:usb0="8000002F" w:usb1="4000004A" w:usb2="00000000" w:usb3="00000000" w:csb0="00000001" w:csb1="00000000"/>
  </w:font>
  <w:font w:name="Bariol Regular">
    <w:altName w:val="Bariol Regular"/>
    <w:panose1 w:val="0200050604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6521A"/>
    <w:multiLevelType w:val="hybridMultilevel"/>
    <w:tmpl w:val="09E2A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95B2E"/>
    <w:multiLevelType w:val="hybridMultilevel"/>
    <w:tmpl w:val="6252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199A"/>
    <w:multiLevelType w:val="hybridMultilevel"/>
    <w:tmpl w:val="EC40D1E8"/>
    <w:lvl w:ilvl="0" w:tplc="C2363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647B4"/>
    <w:multiLevelType w:val="hybridMultilevel"/>
    <w:tmpl w:val="9A121160"/>
    <w:lvl w:ilvl="0" w:tplc="E7CE8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41"/>
    <w:rsid w:val="00007600"/>
    <w:rsid w:val="00017AC1"/>
    <w:rsid w:val="00021E92"/>
    <w:rsid w:val="00077D18"/>
    <w:rsid w:val="000A501B"/>
    <w:rsid w:val="000B3599"/>
    <w:rsid w:val="000C0B20"/>
    <w:rsid w:val="000C0CEF"/>
    <w:rsid w:val="000D3ACB"/>
    <w:rsid w:val="000E2214"/>
    <w:rsid w:val="000F4ACF"/>
    <w:rsid w:val="001014D5"/>
    <w:rsid w:val="00104358"/>
    <w:rsid w:val="00132283"/>
    <w:rsid w:val="001470B5"/>
    <w:rsid w:val="00147AA8"/>
    <w:rsid w:val="001D1D5B"/>
    <w:rsid w:val="001D6A36"/>
    <w:rsid w:val="001E0552"/>
    <w:rsid w:val="001F7D65"/>
    <w:rsid w:val="00212C02"/>
    <w:rsid w:val="002210AA"/>
    <w:rsid w:val="0022737B"/>
    <w:rsid w:val="002320C7"/>
    <w:rsid w:val="002648D1"/>
    <w:rsid w:val="00264E39"/>
    <w:rsid w:val="002D7763"/>
    <w:rsid w:val="002E4BBA"/>
    <w:rsid w:val="002F7EB9"/>
    <w:rsid w:val="00336171"/>
    <w:rsid w:val="00343A3D"/>
    <w:rsid w:val="00347B87"/>
    <w:rsid w:val="003603A6"/>
    <w:rsid w:val="003932F0"/>
    <w:rsid w:val="003955CE"/>
    <w:rsid w:val="003C701C"/>
    <w:rsid w:val="003F64EC"/>
    <w:rsid w:val="004007F2"/>
    <w:rsid w:val="00451CB9"/>
    <w:rsid w:val="004A4241"/>
    <w:rsid w:val="004B315E"/>
    <w:rsid w:val="004E3319"/>
    <w:rsid w:val="004F6D84"/>
    <w:rsid w:val="00510B63"/>
    <w:rsid w:val="00517A63"/>
    <w:rsid w:val="0052380E"/>
    <w:rsid w:val="00563252"/>
    <w:rsid w:val="00581DC9"/>
    <w:rsid w:val="005871C7"/>
    <w:rsid w:val="005D24AC"/>
    <w:rsid w:val="005F1CAE"/>
    <w:rsid w:val="005F2FC2"/>
    <w:rsid w:val="005F4B53"/>
    <w:rsid w:val="006579EA"/>
    <w:rsid w:val="006637F2"/>
    <w:rsid w:val="006835EE"/>
    <w:rsid w:val="00684A1F"/>
    <w:rsid w:val="006868D5"/>
    <w:rsid w:val="0069086D"/>
    <w:rsid w:val="006E3E16"/>
    <w:rsid w:val="007058C6"/>
    <w:rsid w:val="00712765"/>
    <w:rsid w:val="0071471C"/>
    <w:rsid w:val="00723E56"/>
    <w:rsid w:val="007421A8"/>
    <w:rsid w:val="007644C7"/>
    <w:rsid w:val="007660F8"/>
    <w:rsid w:val="007A1943"/>
    <w:rsid w:val="00825316"/>
    <w:rsid w:val="00836192"/>
    <w:rsid w:val="008627BE"/>
    <w:rsid w:val="008864C2"/>
    <w:rsid w:val="008C6E62"/>
    <w:rsid w:val="008E0C93"/>
    <w:rsid w:val="008F7010"/>
    <w:rsid w:val="009230B9"/>
    <w:rsid w:val="00961A97"/>
    <w:rsid w:val="00983D95"/>
    <w:rsid w:val="00995FFF"/>
    <w:rsid w:val="009A6208"/>
    <w:rsid w:val="009B3CD7"/>
    <w:rsid w:val="00A01BD9"/>
    <w:rsid w:val="00A02ACF"/>
    <w:rsid w:val="00A23642"/>
    <w:rsid w:val="00A82C05"/>
    <w:rsid w:val="00A87AEA"/>
    <w:rsid w:val="00A9537F"/>
    <w:rsid w:val="00AB5C16"/>
    <w:rsid w:val="00AE0A82"/>
    <w:rsid w:val="00AF7A5D"/>
    <w:rsid w:val="00B05E2C"/>
    <w:rsid w:val="00B2013B"/>
    <w:rsid w:val="00B34200"/>
    <w:rsid w:val="00B53260"/>
    <w:rsid w:val="00B7467E"/>
    <w:rsid w:val="00B91EA6"/>
    <w:rsid w:val="00BA7C45"/>
    <w:rsid w:val="00BC298C"/>
    <w:rsid w:val="00BD0B31"/>
    <w:rsid w:val="00BF684E"/>
    <w:rsid w:val="00C0638E"/>
    <w:rsid w:val="00C14ADC"/>
    <w:rsid w:val="00C47C88"/>
    <w:rsid w:val="00C615D9"/>
    <w:rsid w:val="00C63048"/>
    <w:rsid w:val="00C90322"/>
    <w:rsid w:val="00C91457"/>
    <w:rsid w:val="00CC5E9A"/>
    <w:rsid w:val="00D26925"/>
    <w:rsid w:val="00D50072"/>
    <w:rsid w:val="00D55276"/>
    <w:rsid w:val="00D57429"/>
    <w:rsid w:val="00DD103D"/>
    <w:rsid w:val="00E27F86"/>
    <w:rsid w:val="00E3776D"/>
    <w:rsid w:val="00E4381B"/>
    <w:rsid w:val="00E9729A"/>
    <w:rsid w:val="00EB2A5B"/>
    <w:rsid w:val="00EC0C16"/>
    <w:rsid w:val="00EC617B"/>
    <w:rsid w:val="00ED2542"/>
    <w:rsid w:val="00EE4ACF"/>
    <w:rsid w:val="00F000B6"/>
    <w:rsid w:val="00F0433E"/>
    <w:rsid w:val="00F26CDE"/>
    <w:rsid w:val="00F73D65"/>
    <w:rsid w:val="00F82B94"/>
    <w:rsid w:val="00FB27D8"/>
    <w:rsid w:val="00FF30D6"/>
    <w:rsid w:val="00FF74D1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6901"/>
  <w15:chartTrackingRefBased/>
  <w15:docId w15:val="{E1222D83-C163-084F-81C2-8723E3A7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42838CD1F2442B9BDE3685800AE61" ma:contentTypeVersion="10" ma:contentTypeDescription="Create a new document." ma:contentTypeScope="" ma:versionID="256d541194d650cee8825a6c0a4d248a">
  <xsd:schema xmlns:xsd="http://www.w3.org/2001/XMLSchema" xmlns:xs="http://www.w3.org/2001/XMLSchema" xmlns:p="http://schemas.microsoft.com/office/2006/metadata/properties" xmlns:ns2="27266119-9e92-4f7c-94e6-9fd88483792b" targetNamespace="http://schemas.microsoft.com/office/2006/metadata/properties" ma:root="true" ma:fieldsID="431ae555c01cec24c2d08922f9219e6b" ns2:_="">
    <xsd:import namespace="27266119-9e92-4f7c-94e6-9fd884837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6119-9e92-4f7c-94e6-9fd884837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32659-287A-48D3-AA38-B6DE4478C7E3}"/>
</file>

<file path=customXml/itemProps2.xml><?xml version="1.0" encoding="utf-8"?>
<ds:datastoreItem xmlns:ds="http://schemas.openxmlformats.org/officeDocument/2006/customXml" ds:itemID="{35D0BFE9-DFA3-4D0D-BCF6-65EB3735298C}"/>
</file>

<file path=customXml/itemProps3.xml><?xml version="1.0" encoding="utf-8"?>
<ds:datastoreItem xmlns:ds="http://schemas.openxmlformats.org/officeDocument/2006/customXml" ds:itemID="{D2B7E03C-F539-4394-A006-761B59461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Grant</dc:creator>
  <cp:keywords/>
  <dc:description/>
  <cp:lastModifiedBy>Joe Grant</cp:lastModifiedBy>
  <cp:revision>121</cp:revision>
  <dcterms:created xsi:type="dcterms:W3CDTF">2021-01-18T11:29:00Z</dcterms:created>
  <dcterms:modified xsi:type="dcterms:W3CDTF">2021-01-20T18:02:00Z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0x01010095F42838CD1F2442B9BDE3685800AE61</vt:lpwstr>
  </property>
</Properties>
</file>